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DE" w:rsidRDefault="006C4EDE" w:rsidP="00FA106E">
      <w:pPr>
        <w:spacing w:after="0" w:line="240" w:lineRule="auto"/>
        <w:jc w:val="center"/>
      </w:pPr>
    </w:p>
    <w:p w:rsidR="003373B9" w:rsidRDefault="00983002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7D71">
        <w:object w:dxaOrig="7194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262.5pt" o:ole="">
            <v:imagedata r:id="rId4" o:title=""/>
          </v:shape>
          <o:OLEObject Type="Embed" ProgID="PowerPoint.Slide.12" ShapeID="_x0000_i1025" DrawAspect="Content" ObjectID="_1472024382" r:id="rId5"/>
        </w:object>
      </w:r>
    </w:p>
    <w:p w:rsidR="00FA106E" w:rsidRDefault="00FA106E" w:rsidP="0033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06E" w:rsidRDefault="00FA106E" w:rsidP="0033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3B9" w:rsidRPr="00A4308C" w:rsidRDefault="003373B9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Megjelent Pléh Csaba és Lukács Ágnes szerkesztésében </w:t>
      </w:r>
      <w:proofErr w:type="gramStart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3373B9" w:rsidRPr="00A4308C" w:rsidRDefault="003373B9" w:rsidP="00FA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>Pszicholingvisztika 1-2. Magyar Pszicholingviszt</w:t>
      </w:r>
      <w:r w:rsidR="006C4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>i</w:t>
      </w: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  <w:t>ka kézikönyv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3373B9" w:rsidRPr="00A4308C" w:rsidRDefault="003373B9" w:rsidP="00FA106E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 könyvek mögött közel egy évtized munkája  áll.</w:t>
      </w:r>
    </w:p>
    <w:p w:rsidR="00FA106E" w:rsidRPr="00FA106E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106E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A könyv bemutatója </w:t>
      </w:r>
      <w:r w:rsidRPr="00FA106E">
        <w:rPr>
          <w:rFonts w:ascii="Times New Roman" w:eastAsia="Times New Roman" w:hAnsi="Times New Roman" w:cs="Times New Roman"/>
          <w:sz w:val="24"/>
          <w:szCs w:val="24"/>
          <w:lang w:val="hu-HU"/>
        </w:rPr>
        <w:t>a Pécsi Tudományegyetemen</w:t>
      </w:r>
    </w:p>
    <w:p w:rsidR="00FA106E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2014. szeptember 17-én</w:t>
      </w:r>
    </w:p>
    <w:p w:rsidR="003373B9" w:rsidRDefault="003373B9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106E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délután</w:t>
      </w: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5377C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16:15</w:t>
      </w:r>
      <w:r w:rsidR="0086141C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órakor </w:t>
      </w:r>
      <w:r w:rsid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lesz</w:t>
      </w:r>
    </w:p>
    <w:p w:rsidR="00E26343" w:rsidRDefault="00E26343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PTE BTK</w:t>
      </w:r>
    </w:p>
    <w:p w:rsidR="00E26343" w:rsidRPr="00E26343" w:rsidRDefault="00E26343" w:rsidP="00FA106E">
      <w:pPr>
        <w:spacing w:before="100" w:beforeAutospacing="1" w:after="120" w:line="240" w:lineRule="auto"/>
        <w:ind w:left="1134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 432-es előadójában.</w:t>
      </w:r>
    </w:p>
    <w:p w:rsidR="00FA106E" w:rsidRDefault="003373B9" w:rsidP="00FA106E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Felvezetőt tart: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Schnell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Zsuzsanna, a PTE Nyelvtudományi Tanszék </w:t>
      </w:r>
      <w:r w:rsidR="00416901">
        <w:rPr>
          <w:rFonts w:ascii="Times New Roman" w:eastAsia="Times New Roman" w:hAnsi="Times New Roman" w:cs="Times New Roman"/>
          <w:sz w:val="24"/>
          <w:szCs w:val="24"/>
          <w:lang w:val="hu-HU"/>
        </w:rPr>
        <w:t>oktatója</w:t>
      </w:r>
      <w:r w:rsidR="00FA106E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3373B9" w:rsidRPr="00FA106E" w:rsidRDefault="003373B9" w:rsidP="00FA106E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 könyvet bemutatja a szerkesztő: Prof. Dr. Pléh Csaba</w:t>
      </w:r>
    </w:p>
    <w:p w:rsidR="003373B9" w:rsidRPr="00E26343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Akit a könyv megvásárlása érdekel, keresse a szerkesztőt (</w:t>
      </w:r>
      <w:r w:rsidR="00FE56A2">
        <w:fldChar w:fldCharType="begin"/>
      </w:r>
      <w:r w:rsidR="00FE56A2" w:rsidRPr="005377CC">
        <w:rPr>
          <w:lang w:val="hu-HU"/>
        </w:rPr>
        <w:instrText>HYPERLINK "https://mail.pte.hu/owa/redir.aspx?C=xKDate2BKkWCodPBPBEonBKHGEfaetEI07ryB_ykg2b1Ajy5dvB13k0EkNsd6jYx20m4pYQQaqQ.&amp;URL=mailto%3apleh.csaba%40ektf.hu" \t "_blank"</w:instrText>
      </w:r>
      <w:r w:rsidR="00FE56A2">
        <w:fldChar w:fldCharType="separate"/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pleh.csaba@ektf.hu</w:t>
      </w:r>
      <w:r w:rsidR="00FE56A2">
        <w:fldChar w:fldCharType="end"/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) </w:t>
      </w:r>
      <w:r w:rsid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a 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kedv</w:t>
      </w:r>
      <w:r w:rsidR="00F17087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ezményes</w:t>
      </w:r>
      <w:r w:rsidRPr="00E2634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példányokért (A bolti 10.000 Ft-os ár helyett a helyszínen 6100 Ft-ért kapható).</w:t>
      </w:r>
    </w:p>
    <w:p w:rsidR="00FA106E" w:rsidRPr="0086141C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614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lastRenderedPageBreak/>
        <w:t>Szervezők</w:t>
      </w:r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</w:p>
    <w:p w:rsidR="003373B9" w:rsidRPr="0086141C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>Schnell</w:t>
      </w:r>
      <w:proofErr w:type="spellEnd"/>
      <w:r w:rsidRPr="008614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Zsuzsanna (PTE BTK Nyelvtudományi Tanszék)</w:t>
      </w:r>
    </w:p>
    <w:p w:rsidR="003373B9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Szabó Veronika, </w:t>
      </w:r>
      <w:proofErr w:type="spellStart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Signum</w:t>
      </w:r>
      <w:proofErr w:type="spellEnd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kutatószeminárium  (PTE BTK Nyelvtudományi Tanszék)</w:t>
      </w:r>
    </w:p>
    <w:p w:rsidR="00F120B5" w:rsidRPr="00E26343" w:rsidRDefault="00F120B5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Lábadi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Beatrix (PTE BTK Pszichológia Intézet)</w:t>
      </w:r>
    </w:p>
    <w:p w:rsidR="00F120B5" w:rsidRPr="00E26343" w:rsidRDefault="003373B9" w:rsidP="00FA106E">
      <w:pPr>
        <w:spacing w:before="100" w:beforeAutospacing="1" w:after="120" w:line="24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Prof. Dr. </w:t>
      </w:r>
      <w:proofErr w:type="spellStart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Komlósi</w:t>
      </w:r>
      <w:proofErr w:type="spellEnd"/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László (PTE BTK Angol Nyelvészeti Tanszék</w:t>
      </w:r>
      <w:r w:rsidR="001D42A3"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, BTK Nyelvtudományi Doktori Iskola</w:t>
      </w:r>
      <w:r w:rsidRPr="00E26343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:rsidR="00A4308C" w:rsidRPr="00A4308C" w:rsidRDefault="00A4308C" w:rsidP="00A4308C">
      <w:pPr>
        <w:spacing w:before="100" w:beforeAutospacing="1" w:after="120" w:line="360" w:lineRule="auto"/>
        <w:ind w:left="1134"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08C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>
            <wp:extent cx="2367298" cy="3334928"/>
            <wp:effectExtent l="19050" t="0" r="0" b="0"/>
            <wp:docPr id="2" name="fullResImage" descr="http://static.akkrt.hu/media/2/6/5/0/5/26505-pszicholingvisztika_1_2_pleh_csaba_lukacs_agnes-W_8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static.akkrt.hu/media/2/6/5/0/5/26505-pszicholingvisztika_1_2_pleh_csaba_lukacs_agnes-W_80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17" cy="333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A pszicholingvisztika a nyelv használatának, megértésének és elsajátításának mentális folyamatait, a használók értelmi, érzelmi és társas működéseit érintő mechanizmusait vizsgálja. Interdiszciplináris terület, amelynek gyökerei a</w:t>
      </w:r>
      <w:r w:rsidR="00A4308C"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nyelvészetben és a pszichológiában lelhetők fel. Fél évszázada létezik komolyabb formában, vagyis viszonylag fiatal, ám az elmúlt évtizedekben – az ihletését adó területek, vagyis a nyelvészet, a pszichológia és az idegtudomány elméleti és technikai változásainak, továbbá a nyelv használatát és vizsgálatának lehetőségeit is érintő, gyorsan változó műszaki-informatikai környezetnek köszönhetően – sokrétűen fejlődött.</w:t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lastRenderedPageBreak/>
        <w:t xml:space="preserve">A 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/>
        </w:rPr>
        <w:t>Magyar pszicholingvisztikai kézikönyv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amely a BME Kognitív Tudományi Tanszékén és az Eszterházy Károly Főiskola Megismerés és Kommunikáció Kutatócsoportjában készült hiányt pótol a hazai felsőoktatásban. Magyar kutatók régóta képviselik ezt a területet, és több szak tantervében is szerepel a pszicholingvisztika tantárgy, kézikönyvünk az első próbálkozás arra, hogy teljesen megfeleljen a nyelvre érvényesített interdiszciplináris szemléletnek. Egyszerre jellemző rá a bölcsészeti, a társadalomtudományi és a természettudományos szemlélet alkalmazása, módszerei közé tartozik a megfigyelés, a kísérletezés, és időnként a tömeges adatok elemzése egyaránt. </w:t>
      </w:r>
    </w:p>
    <w:p w:rsidR="003373B9" w:rsidRPr="00A4308C" w:rsidRDefault="003373B9" w:rsidP="003373B9">
      <w:pPr>
        <w:spacing w:before="100" w:beforeAutospacing="1" w:after="120" w:line="360" w:lineRule="auto"/>
        <w:ind w:left="1134" w:right="567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/>
        </w:rPr>
        <w:t>Könyvünk oktatási anyagként szolgál a felsőbb éves pszichológus, nyelvész, gyógypedagógus, medikus diákok számára, ugyanakkor legalább egy évtizedig érvényes összefoglaló és kiindulási irodalom lehet a kutatóknak is. Őszintén reméljük, hogy a kézikönyv alapvető tananyag lesz nyelvészeti és pszichológiai mesterképzésekben, doktori programokban.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>
            <wp:extent cx="5276850" cy="200025"/>
            <wp:effectExtent l="19050" t="0" r="0" b="0"/>
            <wp:docPr id="12" name="Kép 12" descr="http://www.flaccus.hu/opencms/images/tarta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laccus.hu/opencms/images/tartal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7"/>
          <w:lang w:val="hu-HU" w:eastAsia="hu-HU"/>
        </w:rPr>
        <w:t>1. kötet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Előszó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kézikönyv szerzői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I. rész: Elméleti és történeti kérdések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1. A pszicholingvisztika története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2. Nyelvek és nyelvtanok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GERVAIN JUDIT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3. A módszertan kérdései a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pszicholingvisztikában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II. rész: Megértés és produkció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4. A szavak mentális reprezentációja és az alaktani feldolgozás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PLÉH CSABA, KAS BENCE, THUMA ORSOLYA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5. A mondatmegértés folyamata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6. Szövegek megértése és megjegyzése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7. Az olvasás rendszere, fejlődése és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CSÉPE VALÉRIA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8. A beszédprodukció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MAGYARI LILLA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9. Nyelvtechnológia és a pszicholingvisztika számítógépes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GÁBOR BÁLINT, SERÉNY ANDRÁS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III. rész: Nyelvelsajátítás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10. A nyelvelsajátítás elméleti modelljei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LUKÁCS ÁGNES,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11. A nyelvtani kategóriák és szabályok elsajátítása: megfigyelési és kísérleti adatok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GÁBOR BÁLINT, KEMÉNY FERENC, BABARCZY ANNA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12. Szótanulás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13. Korai kétnyelvűség és </w:t>
      </w:r>
      <w:proofErr w:type="spell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szociokognitív</w:t>
      </w:r>
      <w:proofErr w:type="spell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fejlődés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KOVÁCS ÁGNES MELINDA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14. Idegennyelv-elsajátítás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KOVÁCS GÁBOR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7"/>
          <w:lang w:val="hu-HU" w:eastAsia="hu-HU"/>
        </w:rPr>
        <w:lastRenderedPageBreak/>
        <w:t>2. kötet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IV. rész: Nyelv és gondolkodás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15. Jelentés: referencia és fogalmak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JAKAB ZOLTÁN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16. Nyelv és emlékezet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TURI ZSOLT, NÉMETH DEZSŐ, HOFFMANN ILDIKÓ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17. Metafora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18. Kísérleti pragmatika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BENCZE M. ILDIKÓ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19. A nyelvi relativizmus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BABARCZY ANNA, 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20. Téri nyelv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SZAMARASZ VERA ZOÉ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21. Nyelvi reprezentáció a numerikus feladatokban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KRAJCSI ATTILA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22. Érzelmek és beszéd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TISLJÁR-SZABÓ ESZTER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23. A társalgás pszicholingvisztikája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V. rész: A nyelv biológiai alapjai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24. A nyelv evolúciója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25. A nyelv idegrendszeri reprezentációja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KEMÉNY FERENC, LADÁNYI ENIKŐ, CSIFCSÁK GÁBOR,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26. A szó szerinti és a képes nyelv </w:t>
      </w:r>
      <w:proofErr w:type="gramStart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feldolgozása</w:t>
      </w:r>
      <w:proofErr w:type="gramEnd"/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mint emberi agyi funkció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KUTAS MÁRIA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27. Az afázia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BÁNRÉTI ZOLTÁN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VI. rész: A nyelv pszichológiája atipikus helyzetekben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28. A jelnyelvek pszicholingvisztikája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SÁFÁR ANNA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29. A specifikus nyelvfejlődési zavar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KAS BENCE, PLÉH CSABA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30. Az olvasás zavarai és a diszlexia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CSÉPE VALÉRIA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31. A nyelv, a kommunikáció és a megismerés atipikus mintázatai és kapcsolatai autizmus spektrum zavarokban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GYŐRI MIKLÓS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32. Nyelvelsajátítás és értelmi fogyatékosság (</w:t>
      </w:r>
      <w:r w:rsidRPr="00A4308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LUKÁCS ÁGNES, KAS BENCE</w:t>
      </w:r>
      <w:r w:rsidRPr="00A4308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6C4EDE" w:rsidRPr="00A4308C" w:rsidRDefault="006C4EDE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4308C" w:rsidRPr="00A4308C" w:rsidRDefault="00A4308C" w:rsidP="00A4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  <w:t>Névmutató</w:t>
      </w:r>
    </w:p>
    <w:p w:rsidR="006C4EDE" w:rsidRDefault="00A4308C" w:rsidP="006C4E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</w:pPr>
      <w:r w:rsidRPr="00A43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  <w:t>Tárgymutató</w:t>
      </w:r>
    </w:p>
    <w:p w:rsidR="006C4EDE" w:rsidRDefault="006C4EDE" w:rsidP="006C4E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</w:pPr>
    </w:p>
    <w:p w:rsidR="003373B9" w:rsidRPr="00A4308C" w:rsidRDefault="006C4EDE" w:rsidP="006C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>
            <wp:extent cx="5971540" cy="1266327"/>
            <wp:effectExtent l="19050" t="0" r="0" b="0"/>
            <wp:docPr id="3" name="Kép 3" descr="D:\Zsuzsi Össz  ATMENTES\ReAlis KURZUS 2013 tavasz\hatterkep PTE YIPPY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Zsuzsi Össz  ATMENTES\ReAlis KURZUS 2013 tavasz\hatterkep PTE YIPPY!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26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74" w:rsidRPr="00A4308C" w:rsidRDefault="00380274" w:rsidP="00337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80274" w:rsidRPr="00A4308C" w:rsidSect="00FA106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373B9"/>
    <w:rsid w:val="001D42A3"/>
    <w:rsid w:val="001D4498"/>
    <w:rsid w:val="001E0E34"/>
    <w:rsid w:val="003373B9"/>
    <w:rsid w:val="00380274"/>
    <w:rsid w:val="00416901"/>
    <w:rsid w:val="00503375"/>
    <w:rsid w:val="005377CC"/>
    <w:rsid w:val="00567D8E"/>
    <w:rsid w:val="00607422"/>
    <w:rsid w:val="006C4EDE"/>
    <w:rsid w:val="00795450"/>
    <w:rsid w:val="00857F17"/>
    <w:rsid w:val="0086141C"/>
    <w:rsid w:val="00983002"/>
    <w:rsid w:val="009E7940"/>
    <w:rsid w:val="00A4308C"/>
    <w:rsid w:val="00BE0B0B"/>
    <w:rsid w:val="00E26343"/>
    <w:rsid w:val="00F120B5"/>
    <w:rsid w:val="00F17087"/>
    <w:rsid w:val="00FA106E"/>
    <w:rsid w:val="00FE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4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373B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373B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08C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A430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373B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37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5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6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32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9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82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2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0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6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06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69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9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Microsoft_Office_PowerPoint_dia1.sldx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Zsuzsi</cp:lastModifiedBy>
  <cp:revision>12</cp:revision>
  <dcterms:created xsi:type="dcterms:W3CDTF">2014-07-24T14:29:00Z</dcterms:created>
  <dcterms:modified xsi:type="dcterms:W3CDTF">2014-09-12T08:53:00Z</dcterms:modified>
</cp:coreProperties>
</file>